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附件1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  <w:t>放弃面试资格声明</w:t>
      </w:r>
    </w:p>
    <w:p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单位（部门）：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职位（职位代码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仿宋_GB2312" w:hAnsi="仿宋_GB2312" w:eastAsia="仿宋_GB2312" w:cs="仿宋_GB2312"/>
          <w:color w:val="3F3F3F"/>
          <w:kern w:val="0"/>
          <w:sz w:val="28"/>
          <w:szCs w:val="28"/>
        </w:rPr>
      </w:pP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8E91899"/>
    <w:rsid w:val="FFF8A3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孙梦雪</cp:lastModifiedBy>
  <dcterms:modified xsi:type="dcterms:W3CDTF">2025-02-17T17:54:30Z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